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输液泵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最高限价为总价</w:t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具体参数：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液晶屏幕可触屏操作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开门灯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至少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速度模式、时间模式、体重模式、点滴模式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微量模式</w:t>
      </w:r>
      <w:r>
        <w:rPr>
          <w:rFonts w:hint="eastAsia"/>
          <w:lang w:val="en-US" w:eastAsia="zh-CN"/>
        </w:rPr>
        <w:t>模式可选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3、输液速度范围1-1200mL/h，输液精度±5%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自锁功能止液夹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5、对</w:t>
      </w:r>
      <w:r>
        <w:rPr>
          <w:rFonts w:hint="eastAsia"/>
        </w:rPr>
        <w:t>阻塞、气泡、开门、输完、欠压、速度异常、遗忘操作、滴数</w:t>
      </w:r>
      <w:r>
        <w:rPr>
          <w:rFonts w:hint="eastAsia"/>
          <w:lang w:val="en-US" w:eastAsia="zh-CN"/>
        </w:rPr>
        <w:t>等异常具有</w:t>
      </w:r>
      <w:r>
        <w:rPr>
          <w:rFonts w:hint="eastAsia"/>
        </w:rPr>
        <w:t>报警</w:t>
      </w:r>
      <w:r>
        <w:rPr>
          <w:rFonts w:hint="eastAsia"/>
          <w:lang w:val="en-US" w:eastAsia="zh-CN"/>
        </w:rPr>
        <w:t>功能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6、具有</w:t>
      </w:r>
      <w:r>
        <w:rPr>
          <w:rFonts w:hint="eastAsia"/>
        </w:rPr>
        <w:t>温度检测电池</w:t>
      </w:r>
      <w:r>
        <w:rPr>
          <w:rFonts w:hint="eastAsia"/>
          <w:lang w:val="en-US" w:eastAsia="zh-CN"/>
        </w:rPr>
        <w:t>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7、具有</w:t>
      </w:r>
      <w:r>
        <w:rPr>
          <w:rFonts w:hint="eastAsia"/>
        </w:rPr>
        <w:t>电机异常检测功能，电机运行异常，</w:t>
      </w:r>
      <w:r>
        <w:rPr>
          <w:rFonts w:hint="eastAsia"/>
          <w:lang w:val="en-US" w:eastAsia="zh-CN"/>
        </w:rPr>
        <w:t>即刻</w:t>
      </w:r>
      <w:r>
        <w:rPr>
          <w:rFonts w:hint="eastAsia"/>
        </w:rPr>
        <w:t>报警并停止运行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8、具有</w:t>
      </w:r>
      <w:r>
        <w:rPr>
          <w:rFonts w:hint="eastAsia"/>
        </w:rPr>
        <w:t>键盘锁功能</w:t>
      </w:r>
    </w:p>
    <w:p>
      <w:r>
        <w:rPr>
          <w:rFonts w:hint="eastAsia"/>
          <w:lang w:val="en-US" w:eastAsia="zh-CN"/>
        </w:rPr>
        <w:t>9、具有</w:t>
      </w:r>
      <w:r>
        <w:rPr>
          <w:rFonts w:hint="eastAsia"/>
        </w:rPr>
        <w:t>储电功能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74AD"/>
    <w:rsid w:val="22660C7A"/>
    <w:rsid w:val="228974AD"/>
    <w:rsid w:val="5954059F"/>
    <w:rsid w:val="5D400ACB"/>
    <w:rsid w:val="628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2024-02-21T01:26:00Z</dcterms:created>
  <dc:creator>秋色千寻</dc:creator>
  <cp:lastModifiedBy>秋色千寻</cp:lastModifiedBy>
  <cp:lastPrinted>2024-02-21T02:02:47Z</cp:lastPrinted>
  <dcterms:modified xsi:type="dcterms:W3CDTF">2024-02-21T02:06:14Z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472169F0A3C14B64BFF5CA799FAB8DC6</vt:lpwstr>
  </property>
</Properties>
</file>